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D2A" w:rsidRDefault="004E5D2A" w:rsidP="004E5D2A">
      <w:pPr>
        <w:jc w:val="center"/>
        <w:rPr>
          <w:b/>
        </w:rPr>
      </w:pPr>
      <w:r w:rsidRPr="00873CAC">
        <w:rPr>
          <w:b/>
        </w:rPr>
        <w:t>РЕКОМЕНДУЕМАЯ ЛИТЕРАТУРА</w:t>
      </w:r>
    </w:p>
    <w:p w:rsidR="00391F22" w:rsidRDefault="00391F22" w:rsidP="004E5D2A">
      <w:pPr>
        <w:jc w:val="center"/>
        <w:rPr>
          <w:b/>
        </w:rPr>
      </w:pPr>
      <w:r>
        <w:rPr>
          <w:b/>
        </w:rPr>
        <w:t xml:space="preserve">по дисциплине «Управление предприятием и </w:t>
      </w:r>
      <w:proofErr w:type="spellStart"/>
      <w:r>
        <w:rPr>
          <w:b/>
        </w:rPr>
        <w:t>контроллинг</w:t>
      </w:r>
      <w:proofErr w:type="spellEnd"/>
      <w:r>
        <w:rPr>
          <w:b/>
        </w:rPr>
        <w:t>»</w:t>
      </w:r>
    </w:p>
    <w:p w:rsidR="00391F22" w:rsidRPr="00873CAC" w:rsidRDefault="00391F22" w:rsidP="004E5D2A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834"/>
      </w:tblGrid>
      <w:tr w:rsidR="00391F22" w:rsidRPr="00873CAC" w:rsidTr="00391F22">
        <w:tc>
          <w:tcPr>
            <w:tcW w:w="63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О.1</w:t>
            </w:r>
            <w:proofErr w:type="spellEnd"/>
            <w:r w:rsidRPr="00873CAC">
              <w:t>.</w:t>
            </w:r>
          </w:p>
        </w:tc>
        <w:tc>
          <w:tcPr>
            <w:tcW w:w="883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  <w:rPr>
                <w:lang w:val="uk-UA"/>
              </w:rPr>
            </w:pPr>
            <w:proofErr w:type="spellStart"/>
            <w:r w:rsidRPr="00873CAC">
              <w:t>Ренгольд</w:t>
            </w:r>
            <w:proofErr w:type="spellEnd"/>
            <w:r w:rsidRPr="00873CAC">
              <w:t xml:space="preserve">, О.В. </w:t>
            </w:r>
            <w:proofErr w:type="spellStart"/>
            <w:r w:rsidRPr="00873CAC">
              <w:t>Контроллинг</w:t>
            </w:r>
            <w:proofErr w:type="spellEnd"/>
            <w:r w:rsidRPr="00873CAC">
              <w:t xml:space="preserve"> [Электронный ресурс]</w:t>
            </w:r>
            <w:proofErr w:type="gramStart"/>
            <w:r w:rsidRPr="00873CAC">
              <w:t xml:space="preserve"> :</w:t>
            </w:r>
            <w:proofErr w:type="gramEnd"/>
            <w:r w:rsidRPr="00873CAC">
              <w:t xml:space="preserve"> учебно-методическое пособие / О.В. </w:t>
            </w:r>
            <w:proofErr w:type="spellStart"/>
            <w:r w:rsidRPr="00873CAC">
              <w:t>Ренгольд</w:t>
            </w:r>
            <w:proofErr w:type="spellEnd"/>
            <w:r w:rsidRPr="00873CAC">
              <w:t>. – Электрон</w:t>
            </w:r>
            <w:proofErr w:type="gramStart"/>
            <w:r w:rsidRPr="00873CAC">
              <w:t>.</w:t>
            </w:r>
            <w:proofErr w:type="gramEnd"/>
            <w:r w:rsidRPr="00873CAC">
              <w:t xml:space="preserve"> </w:t>
            </w:r>
            <w:proofErr w:type="gramStart"/>
            <w:r w:rsidRPr="00873CAC">
              <w:t>д</w:t>
            </w:r>
            <w:proofErr w:type="gramEnd"/>
            <w:r w:rsidRPr="00873CAC">
              <w:t>ан. – Омск</w:t>
            </w:r>
            <w:proofErr w:type="gramStart"/>
            <w:r w:rsidRPr="00873CAC">
              <w:t xml:space="preserve"> :</w:t>
            </w:r>
            <w:proofErr w:type="gramEnd"/>
            <w:r w:rsidRPr="00873CAC">
              <w:t xml:space="preserve"> </w:t>
            </w:r>
            <w:proofErr w:type="spellStart"/>
            <w:r w:rsidRPr="00873CAC">
              <w:t>СибАДИ</w:t>
            </w:r>
            <w:proofErr w:type="spellEnd"/>
            <w:r w:rsidRPr="00873CAC">
              <w:t>, 2018.</w:t>
            </w:r>
            <w:r w:rsidRPr="00873CAC">
              <w:rPr>
                <w:lang w:val="uk-UA"/>
              </w:rPr>
              <w:t xml:space="preserve">  – Режим </w:t>
            </w:r>
            <w:proofErr w:type="spellStart"/>
            <w:r w:rsidRPr="00873CAC">
              <w:rPr>
                <w:lang w:val="uk-UA"/>
              </w:rPr>
              <w:t>доступа</w:t>
            </w:r>
            <w:proofErr w:type="spellEnd"/>
            <w:r w:rsidRPr="00873CAC">
              <w:rPr>
                <w:lang w:val="uk-UA"/>
              </w:rPr>
              <w:t>: https://cloud.mail.ru/public/hqmW/HRFu5deoW</w:t>
            </w:r>
          </w:p>
        </w:tc>
      </w:tr>
      <w:tr w:rsidR="00391F22" w:rsidRPr="00873CAC" w:rsidTr="00391F22">
        <w:tc>
          <w:tcPr>
            <w:tcW w:w="63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О.2</w:t>
            </w:r>
            <w:proofErr w:type="spellEnd"/>
            <w:r w:rsidRPr="00873CAC">
              <w:t>.</w:t>
            </w:r>
          </w:p>
        </w:tc>
        <w:tc>
          <w:tcPr>
            <w:tcW w:w="883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</w:pPr>
            <w:r w:rsidRPr="00873CAC">
              <w:t xml:space="preserve">Никитина, Е. Б.. Управление затратами и </w:t>
            </w:r>
            <w:proofErr w:type="spellStart"/>
            <w:r w:rsidRPr="00873CAC">
              <w:t>контроллинг</w:t>
            </w:r>
            <w:proofErr w:type="spellEnd"/>
            <w:r w:rsidRPr="00873CAC">
              <w:t xml:space="preserve"> [Электронный ресурс]: учеб</w:t>
            </w:r>
            <w:proofErr w:type="gramStart"/>
            <w:r w:rsidRPr="00873CAC">
              <w:t>.</w:t>
            </w:r>
            <w:proofErr w:type="gramEnd"/>
            <w:r w:rsidRPr="00873CAC">
              <w:t xml:space="preserve"> </w:t>
            </w:r>
            <w:proofErr w:type="gramStart"/>
            <w:r w:rsidRPr="00873CAC">
              <w:t>п</w:t>
            </w:r>
            <w:proofErr w:type="gramEnd"/>
            <w:r w:rsidRPr="00873CAC">
              <w:t xml:space="preserve">особие / Е. Б. Никитина, С. Л. Жуковская; </w:t>
            </w:r>
            <w:proofErr w:type="spellStart"/>
            <w:r w:rsidRPr="00873CAC">
              <w:t>Перм</w:t>
            </w:r>
            <w:proofErr w:type="spellEnd"/>
            <w:r w:rsidRPr="00873CAC">
              <w:t xml:space="preserve">. </w:t>
            </w:r>
            <w:proofErr w:type="spellStart"/>
            <w:r w:rsidRPr="00873CAC">
              <w:t>гос</w:t>
            </w:r>
            <w:proofErr w:type="spellEnd"/>
            <w:r w:rsidRPr="00873CAC">
              <w:t xml:space="preserve">. </w:t>
            </w:r>
            <w:proofErr w:type="spellStart"/>
            <w:r w:rsidRPr="00873CAC">
              <w:t>нац</w:t>
            </w:r>
            <w:proofErr w:type="spellEnd"/>
            <w:r w:rsidRPr="00873CAC">
              <w:t xml:space="preserve">. </w:t>
            </w:r>
            <w:proofErr w:type="spellStart"/>
            <w:r w:rsidRPr="00873CAC">
              <w:t>исслед</w:t>
            </w:r>
            <w:proofErr w:type="spellEnd"/>
            <w:r w:rsidRPr="00873CAC">
              <w:t>. ун-т. – Электрон</w:t>
            </w:r>
            <w:proofErr w:type="gramStart"/>
            <w:r w:rsidRPr="00873CAC">
              <w:t>.</w:t>
            </w:r>
            <w:proofErr w:type="gramEnd"/>
            <w:r w:rsidRPr="00873CAC">
              <w:t xml:space="preserve"> </w:t>
            </w:r>
            <w:proofErr w:type="gramStart"/>
            <w:r w:rsidRPr="00873CAC">
              <w:t>д</w:t>
            </w:r>
            <w:proofErr w:type="gramEnd"/>
            <w:r w:rsidRPr="00873CAC">
              <w:t>ан. – Пермь, 2019. – 129 с.</w:t>
            </w:r>
            <w:r w:rsidRPr="00873CAC">
              <w:rPr>
                <w:lang w:val="uk-UA"/>
              </w:rPr>
              <w:t xml:space="preserve"> – Режим </w:t>
            </w:r>
            <w:proofErr w:type="spellStart"/>
            <w:r w:rsidRPr="00873CAC">
              <w:rPr>
                <w:lang w:val="uk-UA"/>
              </w:rPr>
              <w:t>доступа</w:t>
            </w:r>
            <w:proofErr w:type="spellEnd"/>
            <w:r w:rsidRPr="00873CAC">
              <w:rPr>
                <w:lang w:val="uk-UA"/>
              </w:rPr>
              <w:t>: https://cloud.mail.ru/public/MQAV/aazhz2dAs</w:t>
            </w:r>
          </w:p>
        </w:tc>
      </w:tr>
      <w:tr w:rsidR="00391F22" w:rsidRPr="00873CAC" w:rsidTr="00391F22">
        <w:tc>
          <w:tcPr>
            <w:tcW w:w="63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О.3</w:t>
            </w:r>
            <w:proofErr w:type="spellEnd"/>
            <w:r w:rsidRPr="00873CAC">
              <w:t>.</w:t>
            </w:r>
          </w:p>
        </w:tc>
        <w:tc>
          <w:tcPr>
            <w:tcW w:w="883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</w:pPr>
            <w:r w:rsidRPr="00873CAC">
              <w:t xml:space="preserve">Ивашкевич, В.Б. Управленческий учет и </w:t>
            </w:r>
            <w:proofErr w:type="spellStart"/>
            <w:r w:rsidRPr="00873CAC">
              <w:t>контроллинг</w:t>
            </w:r>
            <w:proofErr w:type="spellEnd"/>
            <w:r w:rsidRPr="00873CAC">
              <w:t xml:space="preserve"> результативности бизнеса: учебное пособие </w:t>
            </w:r>
            <w:r w:rsidRPr="00873CAC">
              <w:rPr>
                <w:color w:val="auto"/>
              </w:rPr>
              <w:t xml:space="preserve">[Электронный ресурс] </w:t>
            </w:r>
            <w:r w:rsidRPr="00873CAC">
              <w:t xml:space="preserve">/ В.Б. Ивашкевич, А.И. </w:t>
            </w:r>
            <w:proofErr w:type="spellStart"/>
            <w:r w:rsidRPr="00873CAC">
              <w:t>Шигаев</w:t>
            </w:r>
            <w:proofErr w:type="spellEnd"/>
            <w:r w:rsidRPr="00873CAC">
              <w:t>. – Казань: Казан</w:t>
            </w:r>
            <w:proofErr w:type="gramStart"/>
            <w:r w:rsidRPr="00873CAC">
              <w:t>.</w:t>
            </w:r>
            <w:proofErr w:type="gramEnd"/>
            <w:r w:rsidRPr="00873CAC">
              <w:t xml:space="preserve"> </w:t>
            </w:r>
            <w:proofErr w:type="gramStart"/>
            <w:r w:rsidRPr="00873CAC">
              <w:t>у</w:t>
            </w:r>
            <w:proofErr w:type="gramEnd"/>
            <w:r w:rsidRPr="00873CAC">
              <w:t xml:space="preserve">н-т, 2019. – 117 с. </w:t>
            </w:r>
            <w:r w:rsidRPr="00873CAC">
              <w:rPr>
                <w:lang w:val="uk-UA"/>
              </w:rPr>
              <w:t xml:space="preserve">– Режим </w:t>
            </w:r>
            <w:proofErr w:type="spellStart"/>
            <w:r w:rsidRPr="00873CAC">
              <w:rPr>
                <w:lang w:val="uk-UA"/>
              </w:rPr>
              <w:t>доступа</w:t>
            </w:r>
            <w:proofErr w:type="spellEnd"/>
            <w:r w:rsidRPr="00873CAC">
              <w:rPr>
                <w:lang w:val="uk-UA"/>
              </w:rPr>
              <w:t>: https://cloud.mail.ru/public/cUbP/g5K5h4h1W</w:t>
            </w:r>
          </w:p>
        </w:tc>
      </w:tr>
      <w:tr w:rsidR="00391F22" w:rsidRPr="00873CAC" w:rsidTr="00391F22">
        <w:tc>
          <w:tcPr>
            <w:tcW w:w="63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О.4</w:t>
            </w:r>
            <w:proofErr w:type="spellEnd"/>
            <w:r w:rsidRPr="00873CAC">
              <w:t>.</w:t>
            </w:r>
          </w:p>
        </w:tc>
        <w:tc>
          <w:tcPr>
            <w:tcW w:w="883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</w:pPr>
            <w:proofErr w:type="gramStart"/>
            <w:r w:rsidRPr="00873CAC">
              <w:t xml:space="preserve">Предпринимательство: от идеи до рынка: учебно-методическое пособие [Электронный ресурс] / Под редакцией </w:t>
            </w:r>
            <w:proofErr w:type="spellStart"/>
            <w:r w:rsidRPr="00873CAC">
              <w:t>д.э.н</w:t>
            </w:r>
            <w:proofErr w:type="spellEnd"/>
            <w:r w:rsidRPr="00873CAC">
              <w:t>., проф. Н. П. Иващенко.</w:t>
            </w:r>
            <w:proofErr w:type="gramEnd"/>
            <w:r w:rsidRPr="00873CAC">
              <w:t xml:space="preserve"> – М.: Экономический факультет МГУ имени М.В. Ломоносова, 2020. – 332 с. – Режим доступа:  https://cloud.mail.ru/public/nL2c/UHY8RmNow</w:t>
            </w:r>
          </w:p>
        </w:tc>
      </w:tr>
      <w:tr w:rsidR="00391F22" w:rsidRPr="00873CAC" w:rsidTr="00391F22">
        <w:tc>
          <w:tcPr>
            <w:tcW w:w="63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О.5</w:t>
            </w:r>
            <w:proofErr w:type="spellEnd"/>
            <w:r w:rsidRPr="00873CAC">
              <w:t>.</w:t>
            </w:r>
          </w:p>
        </w:tc>
        <w:tc>
          <w:tcPr>
            <w:tcW w:w="883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</w:pPr>
            <w:r w:rsidRPr="00873CAC">
              <w:t xml:space="preserve">Вертоградов, В.А. Сборник кейсов и практических заданий по управленческим дисциплинам: учебно-методическое пособие для направления «Менеджмент» </w:t>
            </w:r>
            <w:r w:rsidRPr="00873CAC">
              <w:rPr>
                <w:color w:val="auto"/>
              </w:rPr>
              <w:t xml:space="preserve">[Электронный ресурс] </w:t>
            </w:r>
            <w:r w:rsidRPr="00873CAC">
              <w:t xml:space="preserve">/ В.А. Вертоградов,  О.А. </w:t>
            </w:r>
            <w:proofErr w:type="spellStart"/>
            <w:r w:rsidRPr="00873CAC">
              <w:t>Золотина</w:t>
            </w:r>
            <w:proofErr w:type="spellEnd"/>
            <w:r w:rsidRPr="00873CAC">
              <w:t xml:space="preserve">, А.Г. </w:t>
            </w:r>
            <w:proofErr w:type="spellStart"/>
            <w:r w:rsidRPr="00873CAC">
              <w:t>Миракян</w:t>
            </w:r>
            <w:proofErr w:type="spellEnd"/>
            <w:r w:rsidRPr="00873CAC">
              <w:t xml:space="preserve">, И.П. Суслова, С.В. Щелокова. – М.: Экономический факультет МГУ имени М. В. Ломоносова, 2021. – 162 с. </w:t>
            </w:r>
            <w:r w:rsidRPr="00873CAC">
              <w:rPr>
                <w:color w:val="auto"/>
              </w:rPr>
              <w:t>– Режим доступа: https://cloud.mail.ru/public/gyx9/h7rFG7PE9</w:t>
            </w:r>
          </w:p>
        </w:tc>
      </w:tr>
    </w:tbl>
    <w:p w:rsidR="004E5D2A" w:rsidRPr="00873CAC" w:rsidRDefault="004E5D2A" w:rsidP="004E5D2A">
      <w:pPr>
        <w:ind w:firstLine="567"/>
        <w:jc w:val="center"/>
        <w:rPr>
          <w:b/>
          <w:sz w:val="28"/>
          <w:szCs w:val="28"/>
        </w:rPr>
      </w:pPr>
    </w:p>
    <w:p w:rsidR="004E5D2A" w:rsidRPr="00873CAC" w:rsidRDefault="004E5D2A" w:rsidP="004E5D2A">
      <w:pPr>
        <w:shd w:val="clear" w:color="auto" w:fill="FFFFFF"/>
        <w:ind w:left="360"/>
        <w:jc w:val="center"/>
        <w:rPr>
          <w:b/>
          <w:bCs/>
          <w:spacing w:val="-6"/>
        </w:rPr>
      </w:pPr>
      <w:r w:rsidRPr="00873CAC">
        <w:rPr>
          <w:b/>
          <w:bCs/>
          <w:spacing w:val="-6"/>
        </w:rPr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"/>
        <w:gridCol w:w="8844"/>
      </w:tblGrid>
      <w:tr w:rsidR="00391F22" w:rsidRPr="00873CAC" w:rsidTr="00391F22">
        <w:tc>
          <w:tcPr>
            <w:tcW w:w="62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Д.1</w:t>
            </w:r>
            <w:proofErr w:type="spellEnd"/>
            <w:r w:rsidRPr="00873CAC">
              <w:t>.</w:t>
            </w:r>
          </w:p>
        </w:tc>
        <w:tc>
          <w:tcPr>
            <w:tcW w:w="884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  <w:rPr>
                <w:lang w:val="uk-UA"/>
              </w:rPr>
            </w:pPr>
            <w:r w:rsidRPr="00873CAC">
              <w:t xml:space="preserve">Павленков М. Н. </w:t>
            </w:r>
            <w:proofErr w:type="spellStart"/>
            <w:r w:rsidRPr="00873CAC">
              <w:t>Контроллинг</w:t>
            </w:r>
            <w:proofErr w:type="spellEnd"/>
            <w:r w:rsidRPr="00873CAC">
              <w:t xml:space="preserve">  </w:t>
            </w:r>
            <w:r w:rsidRPr="00873CAC">
              <w:rPr>
                <w:lang w:val="uk-UA"/>
              </w:rPr>
              <w:t>[</w:t>
            </w:r>
            <w:proofErr w:type="spellStart"/>
            <w:r w:rsidRPr="00873CAC">
              <w:rPr>
                <w:lang w:val="uk-UA"/>
              </w:rPr>
              <w:t>Электронный</w:t>
            </w:r>
            <w:proofErr w:type="spellEnd"/>
            <w:r w:rsidRPr="00873CAC">
              <w:rPr>
                <w:lang w:val="uk-UA"/>
              </w:rPr>
              <w:t xml:space="preserve"> ресурс] </w:t>
            </w:r>
            <w:r w:rsidRPr="00873CAC">
              <w:t xml:space="preserve">/ М. Н. Павленков. – Нижний Новгород: Изд-во, </w:t>
            </w:r>
            <w:proofErr w:type="spellStart"/>
            <w:r w:rsidRPr="00873CAC">
              <w:t>ННГУ</w:t>
            </w:r>
            <w:proofErr w:type="spellEnd"/>
            <w:r w:rsidRPr="00873CAC">
              <w:t xml:space="preserve">, 2016. – </w:t>
            </w:r>
            <w:proofErr w:type="spellStart"/>
            <w:r w:rsidRPr="00873CAC">
              <w:t>167с</w:t>
            </w:r>
            <w:proofErr w:type="spellEnd"/>
            <w:r w:rsidRPr="00873CAC">
              <w:t xml:space="preserve">. </w:t>
            </w:r>
            <w:r w:rsidRPr="00873CAC">
              <w:rPr>
                <w:lang w:val="uk-UA"/>
              </w:rPr>
              <w:t xml:space="preserve">– Режим </w:t>
            </w:r>
            <w:proofErr w:type="spellStart"/>
            <w:r w:rsidRPr="00873CAC">
              <w:rPr>
                <w:lang w:val="uk-UA"/>
              </w:rPr>
              <w:t>доступа</w:t>
            </w:r>
            <w:proofErr w:type="spellEnd"/>
            <w:r w:rsidRPr="00873CAC">
              <w:rPr>
                <w:lang w:val="uk-UA"/>
              </w:rPr>
              <w:t>: https://cloud.mail.ru/public/8Qzu/KaNdFrmDp</w:t>
            </w:r>
          </w:p>
        </w:tc>
      </w:tr>
      <w:tr w:rsidR="00391F22" w:rsidRPr="00873CAC" w:rsidTr="00391F22">
        <w:tc>
          <w:tcPr>
            <w:tcW w:w="62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Д,2</w:t>
            </w:r>
            <w:proofErr w:type="spellEnd"/>
            <w:r w:rsidRPr="00873CAC">
              <w:t>.</w:t>
            </w:r>
          </w:p>
        </w:tc>
        <w:tc>
          <w:tcPr>
            <w:tcW w:w="884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  <w:rPr>
                <w:color w:val="auto"/>
              </w:rPr>
            </w:pPr>
            <w:bookmarkStart w:id="0" w:name="text"/>
            <w:bookmarkEnd w:id="0"/>
            <w:r w:rsidRPr="00873CAC">
              <w:rPr>
                <w:color w:val="auto"/>
              </w:rPr>
              <w:t>Ильина, А. В. Управленческий учет : учеб</w:t>
            </w:r>
            <w:proofErr w:type="gramStart"/>
            <w:r w:rsidRPr="00873CAC">
              <w:rPr>
                <w:color w:val="auto"/>
              </w:rPr>
              <w:t>.</w:t>
            </w:r>
            <w:proofErr w:type="gramEnd"/>
            <w:r w:rsidRPr="00873CAC">
              <w:rPr>
                <w:color w:val="auto"/>
              </w:rPr>
              <w:t xml:space="preserve"> </w:t>
            </w:r>
            <w:proofErr w:type="gramStart"/>
            <w:r w:rsidRPr="00873CAC">
              <w:rPr>
                <w:color w:val="auto"/>
              </w:rPr>
              <w:t>п</w:t>
            </w:r>
            <w:proofErr w:type="gramEnd"/>
            <w:r w:rsidRPr="00873CAC">
              <w:rPr>
                <w:color w:val="auto"/>
              </w:rPr>
              <w:t xml:space="preserve">особие [Электронный ресурс] / А. В. Ильина, Н. Н. </w:t>
            </w:r>
            <w:proofErr w:type="spellStart"/>
            <w:r w:rsidRPr="00873CAC">
              <w:rPr>
                <w:color w:val="auto"/>
              </w:rPr>
              <w:t>Илышева</w:t>
            </w:r>
            <w:proofErr w:type="spellEnd"/>
            <w:r w:rsidRPr="00873CAC">
              <w:rPr>
                <w:color w:val="auto"/>
              </w:rPr>
              <w:t>. – Екатеринбург: Изд-во Урал</w:t>
            </w:r>
            <w:proofErr w:type="gramStart"/>
            <w:r w:rsidRPr="00873CAC">
              <w:rPr>
                <w:color w:val="auto"/>
              </w:rPr>
              <w:t>.</w:t>
            </w:r>
            <w:proofErr w:type="gramEnd"/>
            <w:r w:rsidRPr="00873CAC">
              <w:rPr>
                <w:color w:val="auto"/>
              </w:rPr>
              <w:t xml:space="preserve"> </w:t>
            </w:r>
            <w:proofErr w:type="gramStart"/>
            <w:r w:rsidRPr="00873CAC">
              <w:rPr>
                <w:color w:val="auto"/>
              </w:rPr>
              <w:t>у</w:t>
            </w:r>
            <w:proofErr w:type="gramEnd"/>
            <w:r w:rsidRPr="00873CAC">
              <w:rPr>
                <w:color w:val="auto"/>
              </w:rPr>
              <w:t>н-та, 2016. – 180 с. – Режим доступа: https://cloud.mail.ru/public/4bRa/wQGYnoH8p</w:t>
            </w:r>
          </w:p>
        </w:tc>
      </w:tr>
      <w:tr w:rsidR="00391F22" w:rsidRPr="00873CAC" w:rsidTr="00391F22">
        <w:tc>
          <w:tcPr>
            <w:tcW w:w="62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Д.3</w:t>
            </w:r>
            <w:proofErr w:type="spellEnd"/>
            <w:r w:rsidRPr="00873CAC">
              <w:t>.</w:t>
            </w:r>
          </w:p>
        </w:tc>
        <w:tc>
          <w:tcPr>
            <w:tcW w:w="8844" w:type="dxa"/>
            <w:vAlign w:val="center"/>
          </w:tcPr>
          <w:p w:rsidR="00391F22" w:rsidRPr="00873CAC" w:rsidRDefault="00391F22" w:rsidP="00151CA6">
            <w:pPr>
              <w:jc w:val="both"/>
            </w:pPr>
            <w:r w:rsidRPr="00873CAC">
              <w:t xml:space="preserve">Перспективные математические и инструментальные методы </w:t>
            </w:r>
            <w:proofErr w:type="spellStart"/>
            <w:r w:rsidRPr="00873CAC">
              <w:t>контроллинга</w:t>
            </w:r>
            <w:proofErr w:type="spellEnd"/>
            <w:r w:rsidRPr="00873CAC">
              <w:t>. Под научной ред. проф. С.Г. </w:t>
            </w:r>
            <w:proofErr w:type="spellStart"/>
            <w:r w:rsidRPr="00873CAC">
              <w:t>Фалько</w:t>
            </w:r>
            <w:proofErr w:type="spellEnd"/>
            <w:r w:rsidRPr="00873CAC">
              <w:t>. Монография (научное издание)</w:t>
            </w:r>
            <w:r w:rsidRPr="00873CAC">
              <w:rPr>
                <w:lang w:val="uk-UA"/>
              </w:rPr>
              <w:t xml:space="preserve"> [</w:t>
            </w:r>
            <w:proofErr w:type="spellStart"/>
            <w:r w:rsidRPr="00873CAC">
              <w:rPr>
                <w:lang w:val="uk-UA"/>
              </w:rPr>
              <w:t>Электронный</w:t>
            </w:r>
            <w:proofErr w:type="spellEnd"/>
            <w:r w:rsidRPr="00873CAC">
              <w:rPr>
                <w:lang w:val="uk-UA"/>
              </w:rPr>
              <w:t xml:space="preserve"> ресурс]</w:t>
            </w:r>
            <w:r w:rsidRPr="00873CAC">
              <w:t xml:space="preserve"> – Краснодар, </w:t>
            </w:r>
            <w:proofErr w:type="spellStart"/>
            <w:r w:rsidRPr="00873CAC">
              <w:t>КубГАУ</w:t>
            </w:r>
            <w:proofErr w:type="spellEnd"/>
            <w:r w:rsidRPr="00873CAC">
              <w:t xml:space="preserve">. 2015. – 600 с. </w:t>
            </w:r>
            <w:r w:rsidRPr="00873CAC">
              <w:rPr>
                <w:lang w:val="uk-UA"/>
              </w:rPr>
              <w:t xml:space="preserve">–  Режим </w:t>
            </w:r>
            <w:proofErr w:type="spellStart"/>
            <w:r w:rsidRPr="00873CAC">
              <w:rPr>
                <w:lang w:val="uk-UA"/>
              </w:rPr>
              <w:t>доступа</w:t>
            </w:r>
            <w:proofErr w:type="spellEnd"/>
            <w:r w:rsidRPr="00873CAC">
              <w:rPr>
                <w:lang w:val="uk-UA"/>
              </w:rPr>
              <w:t>: https://cloud.mail.ru/public/CDNr/rub72N9sQ</w:t>
            </w:r>
          </w:p>
        </w:tc>
      </w:tr>
      <w:tr w:rsidR="00391F22" w:rsidRPr="00873CAC" w:rsidTr="00391F22">
        <w:tc>
          <w:tcPr>
            <w:tcW w:w="62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Д.4</w:t>
            </w:r>
            <w:proofErr w:type="spellEnd"/>
            <w:r w:rsidRPr="00873CAC">
              <w:t>.</w:t>
            </w:r>
          </w:p>
        </w:tc>
        <w:tc>
          <w:tcPr>
            <w:tcW w:w="884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  <w:rPr>
                <w:lang w:val="uk-UA"/>
              </w:rPr>
            </w:pPr>
            <w:proofErr w:type="spellStart"/>
            <w:r w:rsidRPr="00873CAC">
              <w:t>Старцева</w:t>
            </w:r>
            <w:proofErr w:type="spellEnd"/>
            <w:r w:rsidRPr="00873CAC">
              <w:t xml:space="preserve">, Н. Н. Аудит и </w:t>
            </w:r>
            <w:proofErr w:type="spellStart"/>
            <w:r w:rsidRPr="00873CAC">
              <w:t>контроллинг</w:t>
            </w:r>
            <w:proofErr w:type="spellEnd"/>
            <w:r w:rsidRPr="00873CAC">
              <w:t xml:space="preserve"> персонала : учеб</w:t>
            </w:r>
            <w:proofErr w:type="gramStart"/>
            <w:r w:rsidRPr="00873CAC">
              <w:t>.</w:t>
            </w:r>
            <w:proofErr w:type="gramEnd"/>
            <w:r w:rsidRPr="00873CAC">
              <w:t xml:space="preserve"> </w:t>
            </w:r>
            <w:proofErr w:type="gramStart"/>
            <w:r w:rsidRPr="00873CAC">
              <w:t>п</w:t>
            </w:r>
            <w:proofErr w:type="gramEnd"/>
            <w:r w:rsidRPr="00873CAC">
              <w:t xml:space="preserve">особие </w:t>
            </w:r>
            <w:r w:rsidRPr="00873CAC">
              <w:rPr>
                <w:lang w:val="uk-UA"/>
              </w:rPr>
              <w:t>[</w:t>
            </w:r>
            <w:proofErr w:type="spellStart"/>
            <w:r w:rsidRPr="00873CAC">
              <w:rPr>
                <w:lang w:val="uk-UA"/>
              </w:rPr>
              <w:t>Электронный</w:t>
            </w:r>
            <w:proofErr w:type="spellEnd"/>
            <w:r w:rsidRPr="00873CAC">
              <w:rPr>
                <w:lang w:val="uk-UA"/>
              </w:rPr>
              <w:t xml:space="preserve"> ресурс] </w:t>
            </w:r>
            <w:r w:rsidRPr="00873CAC">
              <w:t xml:space="preserve">/ Н. Н. </w:t>
            </w:r>
            <w:proofErr w:type="spellStart"/>
            <w:r w:rsidRPr="00873CAC">
              <w:t>Старцева</w:t>
            </w:r>
            <w:proofErr w:type="spellEnd"/>
            <w:r w:rsidRPr="00873CAC">
              <w:t>. – Екатеринбург</w:t>
            </w:r>
            <w:proofErr w:type="gramStart"/>
            <w:r w:rsidRPr="00873CAC">
              <w:t xml:space="preserve"> :</w:t>
            </w:r>
            <w:proofErr w:type="gramEnd"/>
            <w:r w:rsidRPr="00873CAC">
              <w:t xml:space="preserve"> </w:t>
            </w:r>
            <w:proofErr w:type="spellStart"/>
            <w:r w:rsidRPr="00873CAC">
              <w:t>УрГУПС</w:t>
            </w:r>
            <w:proofErr w:type="spellEnd"/>
            <w:r w:rsidRPr="00873CAC">
              <w:t xml:space="preserve">, 2016. – 151 с. </w:t>
            </w:r>
            <w:r w:rsidRPr="00873CAC">
              <w:rPr>
                <w:lang w:val="uk-UA"/>
              </w:rPr>
              <w:t xml:space="preserve">–  Режим </w:t>
            </w:r>
            <w:proofErr w:type="spellStart"/>
            <w:r w:rsidRPr="00873CAC">
              <w:rPr>
                <w:lang w:val="uk-UA"/>
              </w:rPr>
              <w:t>доступа</w:t>
            </w:r>
            <w:proofErr w:type="spellEnd"/>
            <w:r w:rsidRPr="00873CAC">
              <w:rPr>
                <w:lang w:val="uk-UA"/>
              </w:rPr>
              <w:t>: https://cloud.mail.ru/public/Jvaq/e13E8npNP</w:t>
            </w:r>
          </w:p>
        </w:tc>
      </w:tr>
      <w:tr w:rsidR="00391F22" w:rsidRPr="00873CAC" w:rsidTr="00391F22">
        <w:tc>
          <w:tcPr>
            <w:tcW w:w="62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Д.5</w:t>
            </w:r>
            <w:proofErr w:type="spellEnd"/>
            <w:r w:rsidRPr="00873CAC">
              <w:t>.</w:t>
            </w:r>
          </w:p>
        </w:tc>
        <w:tc>
          <w:tcPr>
            <w:tcW w:w="884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  <w:rPr>
                <w:lang w:val="uk-UA"/>
              </w:rPr>
            </w:pPr>
            <w:proofErr w:type="spellStart"/>
            <w:r w:rsidRPr="00873CAC">
              <w:rPr>
                <w:lang w:val="uk-UA"/>
              </w:rPr>
              <w:t>Мизиковский</w:t>
            </w:r>
            <w:proofErr w:type="spellEnd"/>
            <w:r w:rsidRPr="00873CAC">
              <w:rPr>
                <w:lang w:val="uk-UA"/>
              </w:rPr>
              <w:t>, И. Е.</w:t>
            </w:r>
            <w:proofErr w:type="spellStart"/>
            <w:r w:rsidRPr="00873CAC">
              <w:rPr>
                <w:lang w:val="uk-UA"/>
              </w:rPr>
              <w:t>Управленческий</w:t>
            </w:r>
            <w:proofErr w:type="spellEnd"/>
            <w:r w:rsidRPr="00873CAC">
              <w:rPr>
                <w:lang w:val="uk-UA"/>
              </w:rPr>
              <w:t xml:space="preserve"> </w:t>
            </w:r>
            <w:proofErr w:type="spellStart"/>
            <w:r w:rsidRPr="00873CAC">
              <w:rPr>
                <w:lang w:val="uk-UA"/>
              </w:rPr>
              <w:t>учет</w:t>
            </w:r>
            <w:proofErr w:type="spellEnd"/>
            <w:r w:rsidRPr="00873CAC">
              <w:rPr>
                <w:lang w:val="uk-UA"/>
              </w:rPr>
              <w:t xml:space="preserve">. </w:t>
            </w:r>
            <w:proofErr w:type="spellStart"/>
            <w:r w:rsidRPr="00873CAC">
              <w:rPr>
                <w:lang w:val="uk-UA"/>
              </w:rPr>
              <w:t>Учебно-методическое</w:t>
            </w:r>
            <w:proofErr w:type="spellEnd"/>
            <w:r w:rsidRPr="00873CAC">
              <w:rPr>
                <w:lang w:val="uk-UA"/>
              </w:rPr>
              <w:t xml:space="preserve"> </w:t>
            </w:r>
            <w:proofErr w:type="spellStart"/>
            <w:r w:rsidRPr="00873CAC">
              <w:rPr>
                <w:lang w:val="uk-UA"/>
              </w:rPr>
              <w:t>пособие</w:t>
            </w:r>
            <w:proofErr w:type="spellEnd"/>
            <w:r w:rsidRPr="00873CAC">
              <w:rPr>
                <w:lang w:val="uk-UA"/>
              </w:rPr>
              <w:t xml:space="preserve"> </w:t>
            </w:r>
            <w:r w:rsidRPr="00873CAC">
              <w:rPr>
                <w:lang w:val="uk-UA"/>
              </w:rPr>
              <w:sym w:font="Symbol" w:char="F05B"/>
            </w:r>
            <w:proofErr w:type="spellStart"/>
            <w:r w:rsidRPr="00873CAC">
              <w:rPr>
                <w:lang w:val="uk-UA"/>
              </w:rPr>
              <w:t>Электронный</w:t>
            </w:r>
            <w:proofErr w:type="spellEnd"/>
            <w:r w:rsidRPr="00873CAC">
              <w:rPr>
                <w:lang w:val="uk-UA"/>
              </w:rPr>
              <w:t xml:space="preserve"> ресурс</w:t>
            </w:r>
            <w:r w:rsidRPr="00873CAC">
              <w:rPr>
                <w:lang w:val="uk-UA"/>
              </w:rPr>
              <w:sym w:font="Symbol" w:char="F05D"/>
            </w:r>
            <w:r w:rsidRPr="00873CAC">
              <w:rPr>
                <w:lang w:val="uk-UA"/>
              </w:rPr>
              <w:t xml:space="preserve">/ </w:t>
            </w:r>
            <w:proofErr w:type="spellStart"/>
            <w:r w:rsidRPr="00873CAC">
              <w:rPr>
                <w:lang w:val="uk-UA"/>
              </w:rPr>
              <w:t>Мизиковский</w:t>
            </w:r>
            <w:proofErr w:type="spellEnd"/>
            <w:r w:rsidRPr="00873CAC">
              <w:rPr>
                <w:lang w:val="uk-UA"/>
              </w:rPr>
              <w:t xml:space="preserve"> И.Е., Лохина И.Н. – </w:t>
            </w:r>
            <w:proofErr w:type="spellStart"/>
            <w:r w:rsidRPr="00873CAC">
              <w:rPr>
                <w:lang w:val="uk-UA"/>
              </w:rPr>
              <w:t>Нижний</w:t>
            </w:r>
            <w:proofErr w:type="spellEnd"/>
            <w:r w:rsidRPr="00873CAC">
              <w:rPr>
                <w:lang w:val="uk-UA"/>
              </w:rPr>
              <w:t xml:space="preserve"> Новгород: </w:t>
            </w:r>
            <w:proofErr w:type="spellStart"/>
            <w:r w:rsidRPr="00873CAC">
              <w:rPr>
                <w:lang w:val="uk-UA"/>
              </w:rPr>
              <w:t>Нижегородский</w:t>
            </w:r>
            <w:proofErr w:type="spellEnd"/>
            <w:r w:rsidRPr="00873CAC">
              <w:rPr>
                <w:lang w:val="uk-UA"/>
              </w:rPr>
              <w:t xml:space="preserve"> </w:t>
            </w:r>
            <w:proofErr w:type="spellStart"/>
            <w:r w:rsidRPr="00873CAC">
              <w:rPr>
                <w:lang w:val="uk-UA"/>
              </w:rPr>
              <w:t>государственный</w:t>
            </w:r>
            <w:proofErr w:type="spellEnd"/>
            <w:r w:rsidRPr="00873CAC">
              <w:rPr>
                <w:lang w:val="uk-UA"/>
              </w:rPr>
              <w:t xml:space="preserve"> </w:t>
            </w:r>
            <w:proofErr w:type="spellStart"/>
            <w:r w:rsidRPr="00873CAC">
              <w:rPr>
                <w:lang w:val="uk-UA"/>
              </w:rPr>
              <w:t>университет</w:t>
            </w:r>
            <w:proofErr w:type="spellEnd"/>
            <w:r w:rsidRPr="00873CAC">
              <w:rPr>
                <w:lang w:val="uk-UA"/>
              </w:rPr>
              <w:t xml:space="preserve"> </w:t>
            </w:r>
            <w:proofErr w:type="spellStart"/>
            <w:r w:rsidRPr="00873CAC">
              <w:rPr>
                <w:lang w:val="uk-UA"/>
              </w:rPr>
              <w:t>им</w:t>
            </w:r>
            <w:proofErr w:type="spellEnd"/>
            <w:r w:rsidRPr="00873CAC">
              <w:rPr>
                <w:lang w:val="uk-UA"/>
              </w:rPr>
              <w:t xml:space="preserve">. Н.И. Лобачевского, 2015. - Режим </w:t>
            </w:r>
            <w:proofErr w:type="spellStart"/>
            <w:r w:rsidRPr="00873CAC">
              <w:rPr>
                <w:lang w:val="uk-UA"/>
              </w:rPr>
              <w:t>доступа</w:t>
            </w:r>
            <w:proofErr w:type="spellEnd"/>
            <w:r w:rsidRPr="00873CAC">
              <w:rPr>
                <w:lang w:val="uk-UA"/>
              </w:rPr>
              <w:t xml:space="preserve">: </w:t>
            </w:r>
            <w:hyperlink r:id="rId4" w:history="1">
              <w:r w:rsidRPr="00873CAC">
                <w:rPr>
                  <w:lang w:val="uk-UA"/>
                </w:rPr>
                <w:t>https://cloud.mail.ru/public/5UE8/9CgYBDUcX</w:t>
              </w:r>
            </w:hyperlink>
          </w:p>
        </w:tc>
      </w:tr>
    </w:tbl>
    <w:p w:rsidR="004E5D2A" w:rsidRPr="00873CAC" w:rsidRDefault="004E5D2A" w:rsidP="004E5D2A">
      <w:pPr>
        <w:shd w:val="clear" w:color="auto" w:fill="FFFFFF"/>
        <w:ind w:left="360"/>
        <w:jc w:val="center"/>
        <w:rPr>
          <w:b/>
          <w:bCs/>
          <w:spacing w:val="-6"/>
        </w:rPr>
      </w:pPr>
    </w:p>
    <w:p w:rsidR="004E5D2A" w:rsidRPr="00873CAC" w:rsidRDefault="004E5D2A" w:rsidP="004E5D2A">
      <w:pPr>
        <w:shd w:val="clear" w:color="auto" w:fill="FFFFFF"/>
        <w:jc w:val="center"/>
        <w:rPr>
          <w:b/>
          <w:bCs/>
          <w:spacing w:val="-6"/>
        </w:rPr>
      </w:pPr>
      <w:r w:rsidRPr="00873CAC">
        <w:rPr>
          <w:b/>
          <w:bCs/>
          <w:spacing w:val="-6"/>
        </w:rPr>
        <w:t>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8834"/>
      </w:tblGrid>
      <w:tr w:rsidR="00391F22" w:rsidRPr="00873CAC" w:rsidTr="00391F22">
        <w:tc>
          <w:tcPr>
            <w:tcW w:w="63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П.1</w:t>
            </w:r>
            <w:proofErr w:type="spellEnd"/>
            <w:r w:rsidRPr="00873CAC">
              <w:t>.</w:t>
            </w:r>
          </w:p>
        </w:tc>
        <w:tc>
          <w:tcPr>
            <w:tcW w:w="883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  <w:rPr>
                <w:color w:val="auto"/>
              </w:rPr>
            </w:pPr>
            <w:proofErr w:type="spellStart"/>
            <w:r w:rsidRPr="00873CAC">
              <w:rPr>
                <w:lang w:val="uk-UA"/>
              </w:rPr>
              <w:t>Контроллинг</w:t>
            </w:r>
            <w:proofErr w:type="spellEnd"/>
            <w:r w:rsidRPr="00873CAC">
              <w:rPr>
                <w:lang w:val="uk-UA"/>
              </w:rPr>
              <w:t xml:space="preserve"> </w:t>
            </w:r>
            <w:r w:rsidRPr="00873CAC">
              <w:rPr>
                <w:color w:val="auto"/>
              </w:rPr>
              <w:t xml:space="preserve">(электронный журнал) </w:t>
            </w:r>
            <w:r w:rsidRPr="00873CAC">
              <w:rPr>
                <w:color w:val="auto"/>
              </w:rPr>
              <w:sym w:font="Symbol" w:char="F05B"/>
            </w:r>
            <w:r w:rsidRPr="00873CAC">
              <w:rPr>
                <w:color w:val="auto"/>
              </w:rPr>
              <w:t>Электронный ресурс</w:t>
            </w:r>
            <w:r w:rsidRPr="00873CAC">
              <w:rPr>
                <w:color w:val="auto"/>
              </w:rPr>
              <w:sym w:font="Symbol" w:char="F05D"/>
            </w:r>
            <w:r w:rsidRPr="00873CAC">
              <w:rPr>
                <w:color w:val="auto"/>
              </w:rPr>
              <w:t>. – Режим доступа: http://controlling.ru/magazine/</w:t>
            </w:r>
          </w:p>
        </w:tc>
      </w:tr>
      <w:tr w:rsidR="00391F22" w:rsidRPr="00873CAC" w:rsidTr="00391F22">
        <w:tc>
          <w:tcPr>
            <w:tcW w:w="63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П.2</w:t>
            </w:r>
            <w:proofErr w:type="spellEnd"/>
            <w:r w:rsidRPr="00873CAC">
              <w:t>.</w:t>
            </w:r>
          </w:p>
        </w:tc>
        <w:tc>
          <w:tcPr>
            <w:tcW w:w="883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  <w:rPr>
                <w:color w:val="auto"/>
              </w:rPr>
            </w:pPr>
            <w:r w:rsidRPr="00873CAC">
              <w:rPr>
                <w:color w:val="auto"/>
              </w:rPr>
              <w:t xml:space="preserve">Вопросы управления (журнал) </w:t>
            </w:r>
            <w:r w:rsidRPr="00873CAC">
              <w:rPr>
                <w:color w:val="auto"/>
              </w:rPr>
              <w:sym w:font="Symbol" w:char="F05B"/>
            </w:r>
            <w:r w:rsidRPr="00873CAC">
              <w:rPr>
                <w:color w:val="auto"/>
              </w:rPr>
              <w:t>Электронный ресурс</w:t>
            </w:r>
            <w:r w:rsidRPr="00873CAC">
              <w:rPr>
                <w:color w:val="auto"/>
              </w:rPr>
              <w:sym w:font="Symbol" w:char="F05D"/>
            </w:r>
            <w:r w:rsidRPr="00873CAC">
              <w:rPr>
                <w:color w:val="auto"/>
              </w:rPr>
              <w:t xml:space="preserve">. – Режим доступа: </w:t>
            </w:r>
            <w:hyperlink r:id="rId5" w:history="1">
              <w:r w:rsidRPr="00873CAC">
                <w:rPr>
                  <w:rStyle w:val="a4"/>
                  <w:color w:val="auto"/>
                </w:rPr>
                <w:t>http://vestnik.uapa.ru/ru/about/</w:t>
              </w:r>
            </w:hyperlink>
          </w:p>
        </w:tc>
      </w:tr>
      <w:tr w:rsidR="00391F22" w:rsidRPr="00873CAC" w:rsidTr="00391F22">
        <w:tc>
          <w:tcPr>
            <w:tcW w:w="630" w:type="dxa"/>
            <w:vAlign w:val="center"/>
          </w:tcPr>
          <w:p w:rsidR="00391F22" w:rsidRPr="00873CAC" w:rsidRDefault="00391F22" w:rsidP="00151CA6">
            <w:pPr>
              <w:jc w:val="center"/>
            </w:pPr>
            <w:proofErr w:type="spellStart"/>
            <w:r w:rsidRPr="00873CAC">
              <w:t>П.3</w:t>
            </w:r>
            <w:proofErr w:type="spellEnd"/>
            <w:r w:rsidRPr="00873CAC">
              <w:t>.</w:t>
            </w:r>
          </w:p>
        </w:tc>
        <w:tc>
          <w:tcPr>
            <w:tcW w:w="8834" w:type="dxa"/>
            <w:vAlign w:val="center"/>
          </w:tcPr>
          <w:p w:rsidR="00391F22" w:rsidRPr="00873CAC" w:rsidRDefault="00391F22" w:rsidP="00151CA6">
            <w:pPr>
              <w:pStyle w:val="Default"/>
              <w:widowControl w:val="0"/>
              <w:tabs>
                <w:tab w:val="left" w:pos="1134"/>
              </w:tabs>
              <w:jc w:val="both"/>
              <w:rPr>
                <w:color w:val="auto"/>
              </w:rPr>
            </w:pPr>
            <w:proofErr w:type="spellStart"/>
            <w:r w:rsidRPr="00873CAC">
              <w:rPr>
                <w:lang w:val="uk-UA"/>
              </w:rPr>
              <w:t>Управление</w:t>
            </w:r>
            <w:proofErr w:type="spellEnd"/>
            <w:r w:rsidRPr="00873CAC">
              <w:rPr>
                <w:lang w:val="uk-UA"/>
              </w:rPr>
              <w:t xml:space="preserve"> </w:t>
            </w:r>
            <w:proofErr w:type="spellStart"/>
            <w:r w:rsidRPr="00873CAC">
              <w:rPr>
                <w:lang w:val="uk-UA"/>
              </w:rPr>
              <w:t>экономическими</w:t>
            </w:r>
            <w:proofErr w:type="spellEnd"/>
            <w:r w:rsidRPr="00873CAC">
              <w:rPr>
                <w:lang w:val="uk-UA"/>
              </w:rPr>
              <w:t xml:space="preserve"> системами (</w:t>
            </w:r>
            <w:proofErr w:type="spellStart"/>
            <w:r w:rsidRPr="00873CAC">
              <w:rPr>
                <w:lang w:val="uk-UA"/>
              </w:rPr>
              <w:t>Электронный</w:t>
            </w:r>
            <w:proofErr w:type="spellEnd"/>
            <w:r w:rsidRPr="00873CAC">
              <w:rPr>
                <w:lang w:val="uk-UA"/>
              </w:rPr>
              <w:t xml:space="preserve"> </w:t>
            </w:r>
            <w:proofErr w:type="spellStart"/>
            <w:r w:rsidRPr="00873CAC">
              <w:rPr>
                <w:lang w:val="uk-UA"/>
              </w:rPr>
              <w:t>научный</w:t>
            </w:r>
            <w:proofErr w:type="spellEnd"/>
            <w:r w:rsidRPr="00873CAC">
              <w:rPr>
                <w:lang w:val="uk-UA"/>
              </w:rPr>
              <w:t xml:space="preserve"> журнал) </w:t>
            </w:r>
            <w:r w:rsidRPr="00873CAC">
              <w:rPr>
                <w:lang w:val="uk-UA"/>
              </w:rPr>
              <w:sym w:font="Symbol" w:char="F05B"/>
            </w:r>
            <w:proofErr w:type="spellStart"/>
            <w:r w:rsidRPr="00873CAC">
              <w:rPr>
                <w:lang w:val="uk-UA"/>
              </w:rPr>
              <w:t>Электронный</w:t>
            </w:r>
            <w:proofErr w:type="spellEnd"/>
            <w:r w:rsidRPr="00873CAC">
              <w:rPr>
                <w:lang w:val="uk-UA"/>
              </w:rPr>
              <w:t xml:space="preserve"> ресурс</w:t>
            </w:r>
            <w:r w:rsidRPr="00873CAC">
              <w:rPr>
                <w:lang w:val="uk-UA"/>
              </w:rPr>
              <w:sym w:font="Symbol" w:char="F05D"/>
            </w:r>
            <w:r w:rsidRPr="00873CAC">
              <w:rPr>
                <w:lang w:val="uk-UA"/>
              </w:rPr>
              <w:t xml:space="preserve">. – Режим </w:t>
            </w:r>
            <w:proofErr w:type="spellStart"/>
            <w:r w:rsidRPr="00873CAC">
              <w:rPr>
                <w:lang w:val="uk-UA"/>
              </w:rPr>
              <w:t>доступа</w:t>
            </w:r>
            <w:proofErr w:type="spellEnd"/>
            <w:r w:rsidRPr="00873CAC">
              <w:rPr>
                <w:lang w:val="uk-UA"/>
              </w:rPr>
              <w:t xml:space="preserve">:  </w:t>
            </w:r>
            <w:hyperlink r:id="rId6" w:history="1">
              <w:r w:rsidRPr="00873CAC">
                <w:rPr>
                  <w:lang w:val="uk-UA"/>
                </w:rPr>
                <w:t>http://uecs.ru/index.php</w:t>
              </w:r>
            </w:hyperlink>
          </w:p>
        </w:tc>
      </w:tr>
    </w:tbl>
    <w:p w:rsidR="004E5D2A" w:rsidRPr="00873CAC" w:rsidRDefault="004E5D2A" w:rsidP="004E5D2A">
      <w:pPr>
        <w:jc w:val="center"/>
        <w:rPr>
          <w:b/>
        </w:rPr>
      </w:pPr>
    </w:p>
    <w:p w:rsidR="004E5D2A" w:rsidRPr="00873CAC" w:rsidRDefault="004E5D2A" w:rsidP="004E5D2A">
      <w:pPr>
        <w:jc w:val="center"/>
        <w:rPr>
          <w:b/>
        </w:rPr>
      </w:pPr>
      <w:r w:rsidRPr="00873CAC">
        <w:rPr>
          <w:b/>
        </w:rPr>
        <w:t>Перечень профессиональных баз данных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3402"/>
      </w:tblGrid>
      <w:tr w:rsidR="004E5D2A" w:rsidRPr="00873CAC" w:rsidTr="00151CA6">
        <w:tc>
          <w:tcPr>
            <w:tcW w:w="6204" w:type="dxa"/>
            <w:vAlign w:val="center"/>
          </w:tcPr>
          <w:p w:rsidR="004E5D2A" w:rsidRPr="00873CAC" w:rsidRDefault="004E5D2A" w:rsidP="00151CA6">
            <w:pPr>
              <w:jc w:val="center"/>
            </w:pPr>
            <w:r w:rsidRPr="00873CAC">
              <w:t>Наименование ресурса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jc w:val="center"/>
            </w:pPr>
            <w:r w:rsidRPr="00873CAC">
              <w:t>Режим доступа</w:t>
            </w:r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r w:rsidRPr="00873CAC">
              <w:t>Общероссийская сеть распространения правовой информации «Консультант Плюс»</w:t>
            </w:r>
          </w:p>
        </w:tc>
        <w:tc>
          <w:tcPr>
            <w:tcW w:w="3402" w:type="dxa"/>
          </w:tcPr>
          <w:p w:rsidR="004E5D2A" w:rsidRPr="00873CAC" w:rsidRDefault="004E5D2A" w:rsidP="00151CA6">
            <w:r w:rsidRPr="00873CAC">
              <w:t xml:space="preserve">http://www.consultant.ru </w:t>
            </w:r>
          </w:p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proofErr w:type="spellStart"/>
            <w:r w:rsidRPr="00873CAC">
              <w:t>Scopus</w:t>
            </w:r>
            <w:proofErr w:type="spellEnd"/>
            <w:r w:rsidRPr="00873CAC">
              <w:t xml:space="preserve"> – база данных рефератов и цитирования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hyperlink r:id="rId7" w:history="1">
              <w:r w:rsidRPr="00873CAC">
                <w:rPr>
                  <w:rStyle w:val="a4"/>
                  <w:color w:val="auto"/>
                </w:rPr>
                <w:t>https://www.scopus.com</w:t>
              </w:r>
            </w:hyperlink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</w:pPr>
            <w:proofErr w:type="spellStart"/>
            <w:r w:rsidRPr="00873CAC">
              <w:t>Web</w:t>
            </w:r>
            <w:proofErr w:type="spellEnd"/>
            <w:r w:rsidRPr="00873CAC">
              <w:t xml:space="preserve"> </w:t>
            </w:r>
            <w:proofErr w:type="spellStart"/>
            <w:r w:rsidRPr="00873CAC">
              <w:t>of</w:t>
            </w:r>
            <w:proofErr w:type="spellEnd"/>
            <w:r w:rsidRPr="00873CAC">
              <w:t xml:space="preserve"> </w:t>
            </w:r>
            <w:proofErr w:type="spellStart"/>
            <w:r w:rsidRPr="00873CAC">
              <w:t>Science</w:t>
            </w:r>
            <w:proofErr w:type="spellEnd"/>
            <w:r w:rsidRPr="00873CAC">
              <w:t xml:space="preserve"> – международная база данных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hyperlink r:id="rId8" w:history="1">
              <w:r w:rsidRPr="00873CAC">
                <w:rPr>
                  <w:rStyle w:val="a4"/>
                  <w:color w:val="auto"/>
                </w:rPr>
                <w:t>http://login.webofknowledge.com</w:t>
              </w:r>
            </w:hyperlink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r w:rsidRPr="00873CAC">
              <w:rPr>
                <w:color w:val="auto"/>
              </w:rPr>
              <w:t>Федеральная служба государственной статистики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hyperlink r:id="rId9" w:history="1">
              <w:r w:rsidRPr="00873CAC">
                <w:rPr>
                  <w:rStyle w:val="a4"/>
                  <w:color w:val="auto"/>
                </w:rPr>
                <w:t>https://rosstat.gov.ru/databases</w:t>
              </w:r>
            </w:hyperlink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r w:rsidRPr="00873CAC">
              <w:rPr>
                <w:color w:val="auto"/>
              </w:rPr>
              <w:t>Экономический портал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hyperlink r:id="rId10" w:history="1">
              <w:r w:rsidRPr="00873CAC">
                <w:rPr>
                  <w:rStyle w:val="a4"/>
                  <w:color w:val="auto"/>
                </w:rPr>
                <w:t>http://economicus.ru</w:t>
              </w:r>
            </w:hyperlink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r w:rsidRPr="00873CAC">
              <w:rPr>
                <w:color w:val="auto"/>
              </w:rPr>
              <w:t>СПС ГАРАНТ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  <w:hyperlink r:id="rId11" w:history="1">
              <w:r w:rsidRPr="00873CAC">
                <w:rPr>
                  <w:rStyle w:val="a4"/>
                  <w:color w:val="auto"/>
                </w:rPr>
                <w:t>http://www.garant.ru</w:t>
              </w:r>
            </w:hyperlink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rPr>
                <w:b/>
              </w:rPr>
            </w:pPr>
            <w:r w:rsidRPr="00873CAC">
              <w:t>Федеральный образовательный портал «Экономика. Социология.  Менеджмент»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rPr>
                <w:b/>
              </w:rPr>
            </w:pPr>
            <w:hyperlink r:id="rId12" w:history="1">
              <w:r w:rsidRPr="00873CAC">
                <w:rPr>
                  <w:rStyle w:val="a4"/>
                </w:rPr>
                <w:t>http://www.ec</w:t>
              </w:r>
            </w:hyperlink>
          </w:p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rPr>
                <w:color w:val="auto"/>
              </w:rPr>
            </w:pPr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hyperlink r:id="rId13" w:history="1">
              <w:proofErr w:type="spellStart"/>
              <w:r w:rsidRPr="00873CAC">
                <w:rPr>
                  <w:rStyle w:val="a4"/>
                  <w:bCs/>
                </w:rPr>
                <w:t>E-executive</w:t>
              </w:r>
              <w:proofErr w:type="spellEnd"/>
            </w:hyperlink>
            <w:r w:rsidRPr="00873CAC">
              <w:t xml:space="preserve"> Портал, посвященный проблемам управления.</w:t>
            </w:r>
          </w:p>
        </w:tc>
        <w:tc>
          <w:tcPr>
            <w:tcW w:w="3402" w:type="dxa"/>
          </w:tcPr>
          <w:p w:rsidR="004E5D2A" w:rsidRPr="00873CAC" w:rsidRDefault="004E5D2A" w:rsidP="00151CA6">
            <w:hyperlink r:id="rId14" w:history="1">
              <w:r w:rsidRPr="00873CAC">
                <w:rPr>
                  <w:rStyle w:val="a4"/>
                </w:rPr>
                <w:t>https://www.e-xecutive.ru/</w:t>
              </w:r>
            </w:hyperlink>
          </w:p>
        </w:tc>
      </w:tr>
      <w:tr w:rsidR="004E5D2A" w:rsidRPr="00873CAC" w:rsidTr="00151CA6">
        <w:trPr>
          <w:trHeight w:val="255"/>
        </w:trPr>
        <w:tc>
          <w:tcPr>
            <w:tcW w:w="6204" w:type="dxa"/>
          </w:tcPr>
          <w:p w:rsidR="004E5D2A" w:rsidRPr="00873CAC" w:rsidRDefault="004E5D2A" w:rsidP="00151CA6">
            <w:r w:rsidRPr="00873CAC">
              <w:t>Административно-управленческий портал</w:t>
            </w:r>
          </w:p>
        </w:tc>
        <w:tc>
          <w:tcPr>
            <w:tcW w:w="3402" w:type="dxa"/>
          </w:tcPr>
          <w:p w:rsidR="004E5D2A" w:rsidRPr="00873CAC" w:rsidRDefault="004E5D2A" w:rsidP="00151CA6">
            <w:hyperlink r:id="rId15" w:history="1">
              <w:r w:rsidRPr="00873CAC">
                <w:rPr>
                  <w:rStyle w:val="a4"/>
                </w:rPr>
                <w:t>http://www.aup.ru/</w:t>
              </w:r>
            </w:hyperlink>
          </w:p>
        </w:tc>
      </w:tr>
    </w:tbl>
    <w:p w:rsidR="004E5D2A" w:rsidRPr="00873CAC" w:rsidRDefault="004E5D2A" w:rsidP="004E5D2A">
      <w:pPr>
        <w:jc w:val="center"/>
        <w:rPr>
          <w:b/>
        </w:rPr>
      </w:pPr>
    </w:p>
    <w:p w:rsidR="004E5D2A" w:rsidRPr="00873CAC" w:rsidRDefault="004E5D2A" w:rsidP="004E5D2A">
      <w:pPr>
        <w:jc w:val="center"/>
        <w:rPr>
          <w:b/>
        </w:rPr>
      </w:pPr>
      <w:r w:rsidRPr="00873CAC">
        <w:rPr>
          <w:b/>
        </w:rPr>
        <w:t>Перечень информационных справочных систем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4"/>
        <w:gridCol w:w="3402"/>
      </w:tblGrid>
      <w:tr w:rsidR="004E5D2A" w:rsidRPr="00873CAC" w:rsidTr="00151CA6">
        <w:tc>
          <w:tcPr>
            <w:tcW w:w="6204" w:type="dxa"/>
            <w:vAlign w:val="center"/>
          </w:tcPr>
          <w:p w:rsidR="004E5D2A" w:rsidRPr="00873CAC" w:rsidRDefault="004E5D2A" w:rsidP="00151CA6">
            <w:pPr>
              <w:jc w:val="center"/>
            </w:pPr>
            <w:r w:rsidRPr="00873CAC">
              <w:t>Наименование ресурса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jc w:val="center"/>
            </w:pPr>
            <w:r w:rsidRPr="00873CAC">
              <w:t>Режим доступа</w:t>
            </w:r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873CAC">
              <w:rPr>
                <w:color w:val="auto"/>
              </w:rPr>
              <w:t>Библиотека диссертаций и авторефератов России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16" w:history="1">
              <w:r w:rsidRPr="00873CAC">
                <w:rPr>
                  <w:rStyle w:val="a4"/>
                  <w:color w:val="auto"/>
                </w:rPr>
                <w:t>http://</w:t>
              </w:r>
              <w:r w:rsidRPr="00873CAC">
                <w:rPr>
                  <w:rStyle w:val="a4"/>
                  <w:bCs/>
                  <w:color w:val="auto"/>
                </w:rPr>
                <w:t>www.dslib.net/</w:t>
              </w:r>
            </w:hyperlink>
            <w:r w:rsidRPr="00873CA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873CAC">
              <w:rPr>
                <w:color w:val="auto"/>
              </w:rPr>
              <w:t xml:space="preserve">Университетская библиотека </w:t>
            </w:r>
            <w:proofErr w:type="spellStart"/>
            <w:r w:rsidRPr="00873CAC">
              <w:rPr>
                <w:color w:val="auto"/>
              </w:rPr>
              <w:t>ONLINE</w:t>
            </w:r>
            <w:proofErr w:type="spellEnd"/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17" w:history="1">
              <w:r w:rsidRPr="00873CAC">
                <w:rPr>
                  <w:rStyle w:val="a4"/>
                  <w:bCs/>
                  <w:color w:val="auto"/>
                </w:rPr>
                <w:t>http://biblioclub.ru/</w:t>
              </w:r>
            </w:hyperlink>
            <w:r w:rsidRPr="00873CA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proofErr w:type="spellStart"/>
            <w:r w:rsidRPr="00873CAC">
              <w:rPr>
                <w:bCs/>
                <w:color w:val="auto"/>
                <w:lang w:eastAsia="ru-RU"/>
              </w:rPr>
              <w:t>ЭБС</w:t>
            </w:r>
            <w:proofErr w:type="spellEnd"/>
            <w:r w:rsidRPr="00873CAC">
              <w:rPr>
                <w:bCs/>
                <w:color w:val="auto"/>
                <w:lang w:eastAsia="ru-RU"/>
              </w:rPr>
              <w:t xml:space="preserve"> «Лань»</w:t>
            </w:r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18" w:history="1">
              <w:r w:rsidRPr="00873CAC">
                <w:rPr>
                  <w:rStyle w:val="a4"/>
                  <w:color w:val="auto"/>
                </w:rPr>
                <w:t>http://</w:t>
              </w:r>
              <w:r w:rsidRPr="00873CAC">
                <w:rPr>
                  <w:rStyle w:val="a4"/>
                  <w:bCs/>
                  <w:color w:val="auto"/>
                </w:rPr>
                <w:t>www.e.lanbook.com</w:t>
              </w:r>
            </w:hyperlink>
            <w:r w:rsidRPr="00873CA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bCs/>
                <w:color w:val="auto"/>
                <w:lang w:eastAsia="ru-RU"/>
              </w:rPr>
            </w:pPr>
            <w:r w:rsidRPr="00873CAC">
              <w:rPr>
                <w:color w:val="auto"/>
              </w:rPr>
              <w:t xml:space="preserve">Научная электронная библиотека </w:t>
            </w:r>
            <w:proofErr w:type="spellStart"/>
            <w:r w:rsidRPr="00873CAC">
              <w:rPr>
                <w:color w:val="auto"/>
              </w:rPr>
              <w:t>eLIBRARY.RU</w:t>
            </w:r>
            <w:proofErr w:type="spellEnd"/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ru-RU"/>
              </w:rPr>
            </w:pPr>
            <w:hyperlink r:id="rId19" w:history="1">
              <w:r w:rsidRPr="00873CAC">
                <w:rPr>
                  <w:rStyle w:val="a4"/>
                  <w:bCs/>
                  <w:color w:val="auto"/>
                </w:rPr>
                <w:t>http://elibrary.ru/</w:t>
              </w:r>
            </w:hyperlink>
            <w:r w:rsidRPr="00873CA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20" w:tgtFrame="_blank" w:history="1">
              <w:r w:rsidRPr="00873CAC">
                <w:rPr>
                  <w:rStyle w:val="a4"/>
                  <w:color w:val="auto"/>
                  <w:shd w:val="clear" w:color="auto" w:fill="F4F6F8"/>
                </w:rPr>
                <w:t>«Научная электронная библиотека «</w:t>
              </w:r>
              <w:proofErr w:type="spellStart"/>
              <w:r w:rsidRPr="00873CAC">
                <w:rPr>
                  <w:rStyle w:val="a4"/>
                  <w:color w:val="auto"/>
                  <w:shd w:val="clear" w:color="auto" w:fill="F4F6F8"/>
                </w:rPr>
                <w:t>КИБЕРЛЕНИНКА</w:t>
              </w:r>
              <w:proofErr w:type="spellEnd"/>
              <w:r w:rsidRPr="00873CAC">
                <w:rPr>
                  <w:rStyle w:val="a4"/>
                  <w:color w:val="auto"/>
                  <w:shd w:val="clear" w:color="auto" w:fill="F4F6F8"/>
                </w:rPr>
                <w:t>»</w:t>
              </w:r>
            </w:hyperlink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21" w:history="1">
              <w:r w:rsidRPr="00873CAC">
                <w:rPr>
                  <w:rStyle w:val="a4"/>
                  <w:color w:val="auto"/>
                </w:rPr>
                <w:t>https://cyberleninka.ru/</w:t>
              </w:r>
            </w:hyperlink>
          </w:p>
        </w:tc>
      </w:tr>
      <w:tr w:rsidR="004E5D2A" w:rsidRPr="00873CAC" w:rsidTr="00151CA6">
        <w:tc>
          <w:tcPr>
            <w:tcW w:w="6204" w:type="dxa"/>
          </w:tcPr>
          <w:p w:rsidR="004E5D2A" w:rsidRPr="00873CAC" w:rsidRDefault="004E5D2A" w:rsidP="00151CA6">
            <w:hyperlink r:id="rId22" w:tgtFrame="_blank" w:history="1">
              <w:r w:rsidRPr="00873CAC">
                <w:rPr>
                  <w:rStyle w:val="a4"/>
                  <w:shd w:val="clear" w:color="auto" w:fill="F4F6F8"/>
                </w:rPr>
                <w:t>«Единое окно доступа к информационным ресурсам»</w:t>
              </w:r>
            </w:hyperlink>
          </w:p>
        </w:tc>
        <w:tc>
          <w:tcPr>
            <w:tcW w:w="3402" w:type="dxa"/>
          </w:tcPr>
          <w:p w:rsidR="004E5D2A" w:rsidRPr="00873CAC" w:rsidRDefault="004E5D2A" w:rsidP="00151CA6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23" w:history="1">
              <w:r w:rsidRPr="00873CAC">
                <w:rPr>
                  <w:rStyle w:val="a4"/>
                  <w:color w:val="auto"/>
                </w:rPr>
                <w:t>http://window.edu.ru/</w:t>
              </w:r>
            </w:hyperlink>
          </w:p>
        </w:tc>
      </w:tr>
    </w:tbl>
    <w:p w:rsidR="00282BC1" w:rsidRDefault="00282BC1"/>
    <w:sectPr w:rsidR="00282BC1" w:rsidSect="0028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E5D2A"/>
    <w:rsid w:val="00282BC1"/>
    <w:rsid w:val="00391F22"/>
    <w:rsid w:val="004E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4E5D2A"/>
    <w:rPr>
      <w:rFonts w:cs="Times New Roman"/>
      <w:i/>
      <w:iCs/>
    </w:rPr>
  </w:style>
  <w:style w:type="character" w:styleId="a4">
    <w:name w:val="Hyperlink"/>
    <w:basedOn w:val="a0"/>
    <w:uiPriority w:val="99"/>
    <w:rsid w:val="004E5D2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4E5D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in.webofknowledge.com" TargetMode="External"/><Relationship Id="rId13" Type="http://schemas.openxmlformats.org/officeDocument/2006/relationships/hyperlink" Target="http://www.e-xecutive.ru/" TargetMode="External"/><Relationship Id="rId18" Type="http://schemas.openxmlformats.org/officeDocument/2006/relationships/hyperlink" Target="http://www.e.lanbook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yberleninka.ru/" TargetMode="External"/><Relationship Id="rId7" Type="http://schemas.openxmlformats.org/officeDocument/2006/relationships/hyperlink" Target="https://www.scopus.com" TargetMode="External"/><Relationship Id="rId12" Type="http://schemas.openxmlformats.org/officeDocument/2006/relationships/hyperlink" Target="http://www.ec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dslib.net/" TargetMode="External"/><Relationship Id="rId20" Type="http://schemas.openxmlformats.org/officeDocument/2006/relationships/hyperlink" Target="https://cyberleninka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uecs.ru/index.php" TargetMode="External"/><Relationship Id="rId11" Type="http://schemas.openxmlformats.org/officeDocument/2006/relationships/hyperlink" Target="http://www.garant.ru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vestnik.uapa.ru/ru/about/" TargetMode="External"/><Relationship Id="rId15" Type="http://schemas.openxmlformats.org/officeDocument/2006/relationships/hyperlink" Target="http://www.aup.ru/" TargetMode="External"/><Relationship Id="rId23" Type="http://schemas.openxmlformats.org/officeDocument/2006/relationships/hyperlink" Target="http://window.edu.ru/" TargetMode="External"/><Relationship Id="rId10" Type="http://schemas.openxmlformats.org/officeDocument/2006/relationships/hyperlink" Target="http://economicus.ru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hyperlink" Target="https://cloud.mail.ru/public/5UE8/9CgYBDUcX" TargetMode="External"/><Relationship Id="rId9" Type="http://schemas.openxmlformats.org/officeDocument/2006/relationships/hyperlink" Target="https://rosstat.gov.ru/databases" TargetMode="External"/><Relationship Id="rId14" Type="http://schemas.openxmlformats.org/officeDocument/2006/relationships/hyperlink" Target="https://www.e-xecutive.ru/" TargetMode="External"/><Relationship Id="rId22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4225</Characters>
  <Application>Microsoft Office Word</Application>
  <DocSecurity>0</DocSecurity>
  <Lines>35</Lines>
  <Paragraphs>9</Paragraphs>
  <ScaleCrop>false</ScaleCrop>
  <Company>Grizli777</Company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Smart</cp:lastModifiedBy>
  <cp:revision>2</cp:revision>
  <dcterms:created xsi:type="dcterms:W3CDTF">2025-01-06T22:24:00Z</dcterms:created>
  <dcterms:modified xsi:type="dcterms:W3CDTF">2025-01-06T22:27:00Z</dcterms:modified>
</cp:coreProperties>
</file>